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EA4" w:rsidRPr="007A612E" w:rsidRDefault="00046588" w:rsidP="00C64EA4">
      <w:pPr>
        <w:spacing w:before="100" w:beforeAutospacing="1" w:after="100" w:afterAutospacing="1" w:line="240" w:lineRule="auto"/>
        <w:jc w:val="center"/>
        <w:rPr>
          <w:rFonts w:asciiTheme="majorHAnsi" w:eastAsia="Times New Roman" w:hAnsiTheme="majorHAnsi" w:cs="Times New Roman"/>
        </w:rPr>
      </w:pPr>
      <w:bookmarkStart w:id="0" w:name="_GoBack"/>
      <w:bookmarkEnd w:id="0"/>
      <w:r>
        <w:rPr>
          <w:rFonts w:asciiTheme="majorHAnsi" w:eastAsia="Times New Roman" w:hAnsiTheme="majorHAnsi" w:cs="Times New Roman"/>
          <w:b/>
          <w:bCs/>
        </w:rPr>
        <w:t xml:space="preserve">How to Write a Formal </w:t>
      </w:r>
      <w:r w:rsidR="00C64EA4" w:rsidRPr="007A612E">
        <w:rPr>
          <w:rFonts w:asciiTheme="majorHAnsi" w:eastAsia="Times New Roman" w:hAnsiTheme="majorHAnsi" w:cs="Times New Roman"/>
          <w:b/>
          <w:bCs/>
        </w:rPr>
        <w:t>Summary</w:t>
      </w:r>
    </w:p>
    <w:p w:rsidR="00C64EA4" w:rsidRPr="007A612E" w:rsidRDefault="00C64EA4" w:rsidP="00C64EA4">
      <w:pPr>
        <w:spacing w:before="100" w:beforeAutospacing="1" w:after="100" w:afterAutospacing="1" w:line="240" w:lineRule="auto"/>
        <w:rPr>
          <w:rFonts w:asciiTheme="majorHAnsi" w:eastAsia="Times New Roman" w:hAnsiTheme="majorHAnsi" w:cs="Times New Roman"/>
          <w:u w:val="single"/>
        </w:rPr>
      </w:pPr>
      <w:r w:rsidRPr="007A612E">
        <w:rPr>
          <w:rFonts w:asciiTheme="majorHAnsi" w:eastAsia="Times New Roman" w:hAnsiTheme="majorHAnsi" w:cs="Times New Roman"/>
          <w:b/>
          <w:bCs/>
          <w:u w:val="single"/>
        </w:rPr>
        <w:t>Rules to follow when writing a summary:</w:t>
      </w:r>
    </w:p>
    <w:p w:rsidR="00C64EA4" w:rsidRPr="007A612E" w:rsidRDefault="00C64EA4" w:rsidP="00C64EA4">
      <w:pPr>
        <w:numPr>
          <w:ilvl w:val="0"/>
          <w:numId w:val="1"/>
        </w:numPr>
        <w:spacing w:before="100" w:beforeAutospacing="1" w:after="100" w:afterAutospacing="1" w:line="360" w:lineRule="auto"/>
        <w:rPr>
          <w:rFonts w:asciiTheme="majorHAnsi" w:eastAsia="Times New Roman" w:hAnsiTheme="majorHAnsi" w:cs="Times New Roman"/>
        </w:rPr>
      </w:pPr>
      <w:r w:rsidRPr="007A612E">
        <w:rPr>
          <w:rFonts w:asciiTheme="majorHAnsi" w:eastAsia="Times New Roman" w:hAnsiTheme="majorHAnsi" w:cs="Times New Roman"/>
        </w:rPr>
        <w:t xml:space="preserve">Write in the </w:t>
      </w:r>
      <w:r w:rsidRPr="007A612E">
        <w:rPr>
          <w:rFonts w:asciiTheme="majorHAnsi" w:eastAsia="Times New Roman" w:hAnsiTheme="majorHAnsi" w:cs="Times New Roman"/>
          <w:b/>
        </w:rPr>
        <w:t>present</w:t>
      </w:r>
      <w:r w:rsidRPr="007A612E">
        <w:rPr>
          <w:rFonts w:asciiTheme="majorHAnsi" w:eastAsia="Times New Roman" w:hAnsiTheme="majorHAnsi" w:cs="Times New Roman"/>
        </w:rPr>
        <w:t xml:space="preserve"> tense.</w:t>
      </w:r>
    </w:p>
    <w:p w:rsidR="00C64EA4" w:rsidRPr="007A612E" w:rsidRDefault="00C64EA4" w:rsidP="00C64EA4">
      <w:pPr>
        <w:numPr>
          <w:ilvl w:val="0"/>
          <w:numId w:val="1"/>
        </w:numPr>
        <w:spacing w:before="100" w:beforeAutospacing="1" w:after="100" w:afterAutospacing="1" w:line="360" w:lineRule="auto"/>
        <w:rPr>
          <w:rFonts w:asciiTheme="majorHAnsi" w:eastAsia="Times New Roman" w:hAnsiTheme="majorHAnsi" w:cs="Times New Roman"/>
        </w:rPr>
      </w:pPr>
      <w:r w:rsidRPr="007A612E">
        <w:rPr>
          <w:rFonts w:asciiTheme="majorHAnsi" w:eastAsia="Times New Roman" w:hAnsiTheme="majorHAnsi" w:cs="Times New Roman"/>
        </w:rPr>
        <w:t xml:space="preserve">Include the author, article title (in quotation marks), and source of article (in italics) </w:t>
      </w:r>
      <w:r w:rsidRPr="007A612E">
        <w:rPr>
          <w:rFonts w:asciiTheme="majorHAnsi" w:eastAsia="Times New Roman" w:hAnsiTheme="majorHAnsi" w:cs="Times New Roman"/>
          <w:b/>
        </w:rPr>
        <w:t>in the first sentence</w:t>
      </w:r>
    </w:p>
    <w:p w:rsidR="00C64EA4" w:rsidRPr="007A612E" w:rsidRDefault="00C64EA4" w:rsidP="00C64EA4">
      <w:pPr>
        <w:numPr>
          <w:ilvl w:val="0"/>
          <w:numId w:val="1"/>
        </w:numPr>
        <w:spacing w:before="100" w:beforeAutospacing="1" w:after="100" w:afterAutospacing="1" w:line="360" w:lineRule="auto"/>
        <w:rPr>
          <w:rFonts w:asciiTheme="majorHAnsi" w:eastAsia="Times New Roman" w:hAnsiTheme="majorHAnsi" w:cs="Times New Roman"/>
        </w:rPr>
      </w:pPr>
      <w:r w:rsidRPr="00F05FCD">
        <w:rPr>
          <w:rFonts w:asciiTheme="majorHAnsi" w:eastAsia="Times New Roman" w:hAnsiTheme="majorHAnsi" w:cs="Times New Roman"/>
          <w:b/>
        </w:rPr>
        <w:t>Be concise</w:t>
      </w:r>
      <w:r w:rsidR="00F05FCD">
        <w:rPr>
          <w:rFonts w:asciiTheme="majorHAnsi" w:eastAsia="Times New Roman" w:hAnsiTheme="majorHAnsi" w:cs="Times New Roman"/>
        </w:rPr>
        <w:t xml:space="preserve">—The </w:t>
      </w:r>
      <w:r w:rsidRPr="007A612E">
        <w:rPr>
          <w:rFonts w:asciiTheme="majorHAnsi" w:eastAsia="Times New Roman" w:hAnsiTheme="majorHAnsi" w:cs="Times New Roman"/>
        </w:rPr>
        <w:t>summary should be shorter than the original</w:t>
      </w:r>
    </w:p>
    <w:p w:rsidR="00C64EA4" w:rsidRPr="007A612E" w:rsidRDefault="00C64EA4" w:rsidP="00C64EA4">
      <w:pPr>
        <w:numPr>
          <w:ilvl w:val="0"/>
          <w:numId w:val="1"/>
        </w:numPr>
        <w:spacing w:before="100" w:beforeAutospacing="1" w:after="100" w:afterAutospacing="1" w:line="360" w:lineRule="auto"/>
        <w:rPr>
          <w:rFonts w:asciiTheme="majorHAnsi" w:eastAsia="Times New Roman" w:hAnsiTheme="majorHAnsi" w:cs="Times New Roman"/>
        </w:rPr>
      </w:pPr>
      <w:r w:rsidRPr="007A612E">
        <w:rPr>
          <w:rFonts w:asciiTheme="majorHAnsi" w:eastAsia="Times New Roman" w:hAnsiTheme="majorHAnsi" w:cs="Times New Roman"/>
        </w:rPr>
        <w:t xml:space="preserve">Include info </w:t>
      </w:r>
      <w:r w:rsidRPr="007A612E">
        <w:rPr>
          <w:rFonts w:asciiTheme="majorHAnsi" w:eastAsia="Times New Roman" w:hAnsiTheme="majorHAnsi" w:cs="Times New Roman"/>
          <w:b/>
        </w:rPr>
        <w:t>in the order it appears</w:t>
      </w:r>
      <w:r w:rsidRPr="007A612E">
        <w:rPr>
          <w:rFonts w:asciiTheme="majorHAnsi" w:eastAsia="Times New Roman" w:hAnsiTheme="majorHAnsi" w:cs="Times New Roman"/>
        </w:rPr>
        <w:t xml:space="preserve"> in the original</w:t>
      </w:r>
    </w:p>
    <w:p w:rsidR="00C64EA4" w:rsidRPr="007A612E" w:rsidRDefault="00C64EA4" w:rsidP="00C64EA4">
      <w:pPr>
        <w:numPr>
          <w:ilvl w:val="0"/>
          <w:numId w:val="1"/>
        </w:numPr>
        <w:spacing w:before="100" w:beforeAutospacing="1" w:after="100" w:afterAutospacing="1" w:line="360" w:lineRule="auto"/>
        <w:rPr>
          <w:rFonts w:asciiTheme="majorHAnsi" w:eastAsia="Times New Roman" w:hAnsiTheme="majorHAnsi" w:cs="Times New Roman"/>
        </w:rPr>
      </w:pPr>
      <w:r w:rsidRPr="007A612E">
        <w:rPr>
          <w:rFonts w:asciiTheme="majorHAnsi" w:eastAsia="Times New Roman" w:hAnsiTheme="majorHAnsi" w:cs="Times New Roman"/>
        </w:rPr>
        <w:t>Use your own words</w:t>
      </w:r>
      <w:r w:rsidR="0059462C" w:rsidRPr="007A612E">
        <w:rPr>
          <w:rFonts w:asciiTheme="majorHAnsi" w:eastAsia="Times New Roman" w:hAnsiTheme="majorHAnsi" w:cs="Times New Roman"/>
        </w:rPr>
        <w:t xml:space="preserve">. Use </w:t>
      </w:r>
      <w:r w:rsidR="0059462C" w:rsidRPr="007A612E">
        <w:rPr>
          <w:rFonts w:asciiTheme="majorHAnsi" w:eastAsia="Times New Roman" w:hAnsiTheme="majorHAnsi" w:cs="Times New Roman"/>
          <w:b/>
        </w:rPr>
        <w:t>few or no</w:t>
      </w:r>
      <w:r w:rsidR="0059462C" w:rsidRPr="007A612E">
        <w:rPr>
          <w:rFonts w:asciiTheme="majorHAnsi" w:eastAsia="Times New Roman" w:hAnsiTheme="majorHAnsi" w:cs="Times New Roman"/>
        </w:rPr>
        <w:t xml:space="preserve"> quotes.</w:t>
      </w:r>
    </w:p>
    <w:p w:rsidR="00C64EA4" w:rsidRPr="007A612E" w:rsidRDefault="0059462C" w:rsidP="00C64EA4">
      <w:pPr>
        <w:numPr>
          <w:ilvl w:val="0"/>
          <w:numId w:val="1"/>
        </w:numPr>
        <w:spacing w:before="100" w:beforeAutospacing="1" w:after="100" w:afterAutospacing="1" w:line="360" w:lineRule="auto"/>
        <w:rPr>
          <w:rFonts w:asciiTheme="majorHAnsi" w:eastAsia="Times New Roman" w:hAnsiTheme="majorHAnsi" w:cs="Times New Roman"/>
        </w:rPr>
      </w:pPr>
      <w:r w:rsidRPr="007A612E">
        <w:rPr>
          <w:rFonts w:asciiTheme="majorHAnsi" w:eastAsia="Times New Roman" w:hAnsiTheme="majorHAnsi" w:cs="Times New Roman"/>
        </w:rPr>
        <w:t>If you do quote anything, u</w:t>
      </w:r>
      <w:r w:rsidR="00C64EA4" w:rsidRPr="007A612E">
        <w:rPr>
          <w:rFonts w:asciiTheme="majorHAnsi" w:eastAsia="Times New Roman" w:hAnsiTheme="majorHAnsi" w:cs="Times New Roman"/>
        </w:rPr>
        <w:t>se “  ” around any of the author’s original words</w:t>
      </w:r>
      <w:r w:rsidRPr="007A612E">
        <w:rPr>
          <w:rFonts w:asciiTheme="majorHAnsi" w:eastAsia="Times New Roman" w:hAnsiTheme="majorHAnsi" w:cs="Times New Roman"/>
        </w:rPr>
        <w:t xml:space="preserve"> or phrases. </w:t>
      </w:r>
    </w:p>
    <w:p w:rsidR="00C64EA4" w:rsidRPr="007A612E" w:rsidRDefault="00C64EA4" w:rsidP="00C64EA4">
      <w:pPr>
        <w:numPr>
          <w:ilvl w:val="0"/>
          <w:numId w:val="1"/>
        </w:numPr>
        <w:spacing w:before="100" w:beforeAutospacing="1" w:after="100" w:afterAutospacing="1" w:line="360" w:lineRule="auto"/>
        <w:rPr>
          <w:rFonts w:asciiTheme="majorHAnsi" w:eastAsia="Times New Roman" w:hAnsiTheme="majorHAnsi" w:cs="Times New Roman"/>
          <w:b/>
        </w:rPr>
      </w:pPr>
      <w:r w:rsidRPr="007A612E">
        <w:rPr>
          <w:rFonts w:asciiTheme="majorHAnsi" w:eastAsia="Times New Roman" w:hAnsiTheme="majorHAnsi" w:cs="Times New Roman"/>
        </w:rPr>
        <w:t>Leave out your opinions, ideas,</w:t>
      </w:r>
      <w:r w:rsidR="0059462C" w:rsidRPr="007A612E">
        <w:rPr>
          <w:rFonts w:asciiTheme="majorHAnsi" w:eastAsia="Times New Roman" w:hAnsiTheme="majorHAnsi" w:cs="Times New Roman"/>
        </w:rPr>
        <w:t xml:space="preserve"> and </w:t>
      </w:r>
      <w:r w:rsidRPr="007A612E">
        <w:rPr>
          <w:rFonts w:asciiTheme="majorHAnsi" w:eastAsia="Times New Roman" w:hAnsiTheme="majorHAnsi" w:cs="Times New Roman"/>
        </w:rPr>
        <w:t xml:space="preserve"> interpretations</w:t>
      </w:r>
      <w:r w:rsidR="0059462C" w:rsidRPr="007A612E">
        <w:rPr>
          <w:rFonts w:asciiTheme="majorHAnsi" w:eastAsia="Times New Roman" w:hAnsiTheme="majorHAnsi" w:cs="Times New Roman"/>
        </w:rPr>
        <w:t xml:space="preserve">. </w:t>
      </w:r>
      <w:r w:rsidR="0059462C" w:rsidRPr="007A612E">
        <w:rPr>
          <w:rFonts w:asciiTheme="majorHAnsi" w:eastAsia="Times New Roman" w:hAnsiTheme="majorHAnsi" w:cs="Times New Roman"/>
          <w:b/>
        </w:rPr>
        <w:t>Use only the content in the source.</w:t>
      </w:r>
    </w:p>
    <w:p w:rsidR="007A612E" w:rsidRPr="007A612E" w:rsidRDefault="007A612E">
      <w:pPr>
        <w:rPr>
          <w:rFonts w:asciiTheme="majorHAnsi" w:hAnsiTheme="majorHAnsi"/>
        </w:rPr>
      </w:pPr>
      <w:r w:rsidRPr="007A612E">
        <w:rPr>
          <w:rFonts w:asciiTheme="majorHAnsi" w:hAnsiTheme="majorHAnsi"/>
          <w:b/>
        </w:rPr>
        <w:t>Sample Summary:</w:t>
      </w:r>
    </w:p>
    <w:p w:rsidR="007A612E" w:rsidRDefault="007A612E" w:rsidP="007A612E">
      <w:pPr>
        <w:rPr>
          <w:rFonts w:asciiTheme="majorHAnsi" w:hAnsiTheme="majorHAnsi"/>
          <w:sz w:val="16"/>
          <w:szCs w:val="16"/>
          <w:u w:val="single"/>
        </w:rPr>
      </w:pPr>
      <w:r w:rsidRPr="007A612E">
        <w:rPr>
          <w:rFonts w:asciiTheme="majorHAnsi" w:hAnsiTheme="majorHAnsi"/>
        </w:rPr>
        <w:lastRenderedPageBreak/>
        <w:tab/>
        <w:t>In "</w:t>
      </w:r>
      <w:hyperlink r:id="rId5" w:tgtFrame="_blank" w:history="1">
        <w:r w:rsidRPr="007A612E">
          <w:rPr>
            <w:rStyle w:val="Hyperlink"/>
            <w:rFonts w:asciiTheme="majorHAnsi" w:hAnsiTheme="majorHAnsi"/>
          </w:rPr>
          <w:t>Students Shall Not Download. Yeah, Sure</w:t>
        </w:r>
      </w:hyperlink>
      <w:r w:rsidR="00E10326">
        <w:rPr>
          <w:rStyle w:val="Hyperlink"/>
          <w:rFonts w:asciiTheme="majorHAnsi" w:hAnsiTheme="majorHAnsi"/>
        </w:rPr>
        <w:t>.</w:t>
      </w:r>
      <w:r w:rsidRPr="007A612E">
        <w:rPr>
          <w:rFonts w:asciiTheme="majorHAnsi" w:hAnsiTheme="majorHAnsi"/>
        </w:rPr>
        <w:t>"(</w:t>
      </w:r>
      <w:r w:rsidRPr="007A612E">
        <w:rPr>
          <w:rFonts w:asciiTheme="majorHAnsi" w:hAnsiTheme="majorHAnsi"/>
          <w:i/>
          <w:iCs/>
        </w:rPr>
        <w:t>New York Times</w:t>
      </w:r>
      <w:r w:rsidRPr="007A612E">
        <w:rPr>
          <w:rFonts w:asciiTheme="majorHAnsi" w:hAnsiTheme="majorHAnsi"/>
        </w:rPr>
        <w:t>), Kate Zernike describes the attitudes of students at Pennsylvania State University to illegal downloading of Internet material. She points out that while they are aware of the illegality, they think that is all right to ignore the law on this issue, just as they ignore the age limit on the consumption of alcohol. This attitude is encouraged by various factors: the ease by which they are able to download, their assumption that the Internet belongs to everyone, and the availability of Internet services on campus and their importance to university life. Warnings against illegal downloading from the university authorities have little effect because students do not agree that such downloading causes any harm. In fact, they argue that they spend money on bands that they would not know about had it not been for illegal downloads. Unlike older people, they see no point in paying money to buy a recording of a song. Threats of punishment make students more cautious, but in no way lead them to stop downloading.</w:t>
      </w:r>
      <w:r w:rsidRPr="007A612E">
        <w:rPr>
          <w:rFonts w:asciiTheme="majorHAnsi" w:hAnsiTheme="majorHAnsi"/>
        </w:rPr>
        <w:br/>
      </w:r>
    </w:p>
    <w:p w:rsidR="007A612E" w:rsidRPr="007A612E" w:rsidRDefault="007A612E">
      <w:pPr>
        <w:rPr>
          <w:rFonts w:asciiTheme="majorHAnsi" w:hAnsiTheme="majorHAnsi"/>
          <w:sz w:val="20"/>
          <w:szCs w:val="20"/>
        </w:rPr>
      </w:pPr>
      <w:r w:rsidRPr="007A612E">
        <w:rPr>
          <w:rFonts w:asciiTheme="majorHAnsi" w:hAnsiTheme="majorHAnsi"/>
          <w:sz w:val="20"/>
          <w:szCs w:val="20"/>
          <w:u w:val="single"/>
        </w:rPr>
        <w:t>Source</w:t>
      </w:r>
      <w:r w:rsidRPr="007A612E">
        <w:rPr>
          <w:rFonts w:asciiTheme="majorHAnsi" w:hAnsiTheme="majorHAnsi"/>
          <w:sz w:val="20"/>
          <w:szCs w:val="20"/>
        </w:rPr>
        <w:t xml:space="preserve">: </w:t>
      </w:r>
      <w:hyperlink r:id="rId6" w:history="1">
        <w:r w:rsidRPr="007A612E">
          <w:rPr>
            <w:rStyle w:val="Hyperlink"/>
            <w:rFonts w:asciiTheme="majorHAnsi" w:hAnsiTheme="majorHAnsi"/>
            <w:sz w:val="20"/>
            <w:szCs w:val="20"/>
          </w:rPr>
          <w:t>http://user.keio.ac.jp/~hjb/BCNewDirectionsSummaries.htm</w:t>
        </w:r>
      </w:hyperlink>
    </w:p>
    <w:sectPr w:rsidR="007A612E" w:rsidRPr="007A612E" w:rsidSect="007A612E">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6C01"/>
    <w:multiLevelType w:val="multilevel"/>
    <w:tmpl w:val="455A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80450B"/>
    <w:multiLevelType w:val="multilevel"/>
    <w:tmpl w:val="32A2C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657D8"/>
    <w:multiLevelType w:val="hybridMultilevel"/>
    <w:tmpl w:val="65BE8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91C4A"/>
    <w:multiLevelType w:val="multilevel"/>
    <w:tmpl w:val="D56AC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8135A"/>
    <w:multiLevelType w:val="multilevel"/>
    <w:tmpl w:val="35FC84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CC7DC8"/>
    <w:multiLevelType w:val="multilevel"/>
    <w:tmpl w:val="617A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B78A8"/>
    <w:multiLevelType w:val="multilevel"/>
    <w:tmpl w:val="19BE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75771B"/>
    <w:multiLevelType w:val="multilevel"/>
    <w:tmpl w:val="2A14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7"/>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A4"/>
    <w:rsid w:val="00046588"/>
    <w:rsid w:val="00366CA6"/>
    <w:rsid w:val="00510C31"/>
    <w:rsid w:val="0059462C"/>
    <w:rsid w:val="005A3E40"/>
    <w:rsid w:val="005E522F"/>
    <w:rsid w:val="00667152"/>
    <w:rsid w:val="007A612E"/>
    <w:rsid w:val="00C64EA4"/>
    <w:rsid w:val="00D31342"/>
    <w:rsid w:val="00E10326"/>
    <w:rsid w:val="00E42320"/>
    <w:rsid w:val="00F0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DD66D-A775-46F3-8F4F-C76ABEE0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4E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4EA4"/>
    <w:rPr>
      <w:b/>
      <w:bCs/>
    </w:rPr>
  </w:style>
  <w:style w:type="character" w:styleId="Hyperlink">
    <w:name w:val="Hyperlink"/>
    <w:basedOn w:val="DefaultParagraphFont"/>
    <w:uiPriority w:val="99"/>
    <w:unhideWhenUsed/>
    <w:rsid w:val="007A612E"/>
    <w:rPr>
      <w:color w:val="0000FF"/>
      <w:u w:val="single"/>
    </w:rPr>
  </w:style>
  <w:style w:type="paragraph" w:styleId="ListParagraph">
    <w:name w:val="List Paragraph"/>
    <w:basedOn w:val="Normal"/>
    <w:uiPriority w:val="34"/>
    <w:qFormat/>
    <w:rsid w:val="00F05F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38262">
      <w:bodyDiv w:val="1"/>
      <w:marLeft w:val="0"/>
      <w:marRight w:val="0"/>
      <w:marTop w:val="0"/>
      <w:marBottom w:val="0"/>
      <w:divBdr>
        <w:top w:val="none" w:sz="0" w:space="0" w:color="auto"/>
        <w:left w:val="none" w:sz="0" w:space="0" w:color="auto"/>
        <w:bottom w:val="none" w:sz="0" w:space="0" w:color="auto"/>
        <w:right w:val="none" w:sz="0" w:space="0" w:color="auto"/>
      </w:divBdr>
    </w:div>
    <w:div w:id="117638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keio.ac.jp/~hjb/BCNewDirectionsSummaries.htm" TargetMode="External"/><Relationship Id="rId5" Type="http://schemas.openxmlformats.org/officeDocument/2006/relationships/hyperlink" Target="http://www.nytimes.com/2003/09/20/technology/20COLL.html?pagewanted=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Frisby, Nicole</cp:lastModifiedBy>
  <cp:revision>2</cp:revision>
  <dcterms:created xsi:type="dcterms:W3CDTF">2018-10-03T18:02:00Z</dcterms:created>
  <dcterms:modified xsi:type="dcterms:W3CDTF">2018-10-03T18:02:00Z</dcterms:modified>
</cp:coreProperties>
</file>